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1A8" w:rsidRPr="00E261A8" w:rsidRDefault="00E261A8" w:rsidP="00E261A8">
      <w:pPr>
        <w:spacing w:after="0" w:line="240" w:lineRule="auto"/>
        <w:jc w:val="center"/>
        <w:outlineLvl w:val="0"/>
        <w:rPr>
          <w:rFonts w:ascii="Times New Roman" w:eastAsia="Times New Roman" w:hAnsi="Times New Roman" w:cs="Times New Roman"/>
          <w:bCs/>
          <w:sz w:val="28"/>
          <w:szCs w:val="28"/>
          <w:lang w:eastAsia="ru-RU"/>
        </w:rPr>
      </w:pPr>
      <w:r w:rsidRPr="00E261A8">
        <w:rPr>
          <w:rFonts w:ascii="Times New Roman" w:eastAsia="Times New Roman" w:hAnsi="Times New Roman" w:cs="Times New Roman"/>
          <w:bCs/>
          <w:sz w:val="28"/>
          <w:szCs w:val="28"/>
          <w:lang w:eastAsia="ru-RU"/>
        </w:rPr>
        <w:t>РОССИЙСКАЯ ФЕДЕРАЦИЯ</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РОСТОВСКАЯ ОБЛАСТЬ</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МУНИЦИПАЛЬНОЕ ОБРАЗОВАНИЕ</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«КРЫМСКОЕ СЕЛЬСКОЕ ПОСЕЛЕНИЕ»</w:t>
      </w:r>
    </w:p>
    <w:p w:rsidR="00E261A8" w:rsidRPr="00E261A8" w:rsidRDefault="00E261A8" w:rsidP="00E261A8">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261A8" w:rsidRPr="00E261A8" w:rsidRDefault="00E261A8" w:rsidP="00E261A8">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АДМИНИСТРАЦИЯ КРЫМСКОГО СЕЛЬСКОГО ПОСЕЛЕНИЯ</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РАСПОРЯЖЕНИЕ</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p>
    <w:tbl>
      <w:tblPr>
        <w:tblW w:w="9288" w:type="dxa"/>
        <w:tblLook w:val="01E0" w:firstRow="1" w:lastRow="1" w:firstColumn="1" w:lastColumn="1" w:noHBand="0" w:noVBand="0"/>
      </w:tblPr>
      <w:tblGrid>
        <w:gridCol w:w="4219"/>
        <w:gridCol w:w="2410"/>
        <w:gridCol w:w="2659"/>
      </w:tblGrid>
      <w:tr w:rsidR="00E261A8" w:rsidRPr="00E261A8" w:rsidTr="000207EA">
        <w:tc>
          <w:tcPr>
            <w:tcW w:w="4219" w:type="dxa"/>
          </w:tcPr>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24.02.2011</w:t>
            </w:r>
          </w:p>
        </w:tc>
        <w:tc>
          <w:tcPr>
            <w:tcW w:w="2410" w:type="dxa"/>
          </w:tcPr>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bCs/>
                <w:sz w:val="28"/>
                <w:szCs w:val="28"/>
                <w:lang w:eastAsia="ru-RU"/>
              </w:rPr>
              <w:t xml:space="preserve">№ </w:t>
            </w:r>
            <w:r w:rsidRPr="00E261A8">
              <w:rPr>
                <w:rFonts w:ascii="Times New Roman" w:eastAsia="Times New Roman" w:hAnsi="Times New Roman" w:cs="Times New Roman"/>
                <w:sz w:val="28"/>
                <w:szCs w:val="28"/>
                <w:lang w:eastAsia="ru-RU"/>
              </w:rPr>
              <w:t>3</w:t>
            </w:r>
          </w:p>
        </w:tc>
        <w:tc>
          <w:tcPr>
            <w:tcW w:w="2659" w:type="dxa"/>
          </w:tcPr>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с. Крым</w:t>
            </w:r>
          </w:p>
        </w:tc>
      </w:tr>
    </w:tbl>
    <w:p w:rsidR="00E261A8" w:rsidRPr="00E261A8" w:rsidRDefault="00E261A8" w:rsidP="00E261A8">
      <w:pPr>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 xml:space="preserve">Об утверждении Кодекса этики и служебного поведения </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 xml:space="preserve">муниципальных служащих Администрации </w:t>
      </w:r>
    </w:p>
    <w:p w:rsidR="00E261A8" w:rsidRPr="00E261A8" w:rsidRDefault="00E261A8" w:rsidP="00E261A8">
      <w:pPr>
        <w:spacing w:after="0" w:line="240" w:lineRule="auto"/>
        <w:jc w:val="center"/>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Крымского сельского поселения</w:t>
      </w:r>
    </w:p>
    <w:p w:rsidR="00E261A8" w:rsidRPr="00E261A8" w:rsidRDefault="00E261A8" w:rsidP="00E261A8">
      <w:pPr>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spacing w:after="0" w:line="240" w:lineRule="auto"/>
        <w:ind w:firstLine="720"/>
        <w:jc w:val="both"/>
        <w:rPr>
          <w:rFonts w:ascii="Times New Roman" w:eastAsia="Times New Roman" w:hAnsi="Times New Roman" w:cs="Times New Roman"/>
          <w:sz w:val="28"/>
          <w:szCs w:val="28"/>
          <w:lang w:eastAsia="ru-RU"/>
        </w:rPr>
      </w:pPr>
      <w:proofErr w:type="gramStart"/>
      <w:r w:rsidRPr="00E261A8">
        <w:rPr>
          <w:rFonts w:ascii="Times New Roman" w:eastAsia="Times New Roman" w:hAnsi="Times New Roman" w:cs="Times New Roman"/>
          <w:sz w:val="28"/>
          <w:szCs w:val="28"/>
          <w:lang w:eastAsia="ru-RU"/>
        </w:rPr>
        <w:t>В соответствии со статьей 189 Трудового кодекса Российской Федерации, статьей 12 Федерального закона от 02.03.2007 № 25-ФЗ «О муниципальной службе в Российской Федерации» и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(протокол № 21):</w:t>
      </w:r>
      <w:proofErr w:type="gramEnd"/>
    </w:p>
    <w:p w:rsidR="00E261A8" w:rsidRPr="00E261A8" w:rsidRDefault="00E261A8" w:rsidP="00E261A8">
      <w:pPr>
        <w:spacing w:after="0" w:line="240" w:lineRule="auto"/>
        <w:ind w:firstLine="720"/>
        <w:jc w:val="both"/>
        <w:rPr>
          <w:rFonts w:ascii="Times New Roman" w:eastAsia="Times New Roman" w:hAnsi="Times New Roman" w:cs="Times New Roman"/>
          <w:sz w:val="28"/>
          <w:szCs w:val="28"/>
          <w:lang w:eastAsia="ru-RU"/>
        </w:rPr>
      </w:pPr>
    </w:p>
    <w:p w:rsidR="00E261A8" w:rsidRPr="00E261A8" w:rsidRDefault="00E261A8" w:rsidP="00E261A8">
      <w:pPr>
        <w:spacing w:after="0" w:line="240" w:lineRule="auto"/>
        <w:ind w:firstLine="720"/>
        <w:jc w:val="both"/>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1. Утвердить Кодекс этики и служебного поведения муниципальных служащих Администрации Крымского сельского поселения согласно приложению.</w:t>
      </w:r>
    </w:p>
    <w:p w:rsidR="00E261A8" w:rsidRPr="00E261A8" w:rsidRDefault="00E261A8" w:rsidP="00E261A8">
      <w:pPr>
        <w:spacing w:after="0" w:line="240" w:lineRule="auto"/>
        <w:ind w:firstLine="720"/>
        <w:jc w:val="both"/>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2. Ведущему специалисту Администрации Крымского сельского поселения Прокопайло Е.Ю.</w:t>
      </w:r>
      <w:r w:rsidRPr="00E261A8">
        <w:rPr>
          <w:rFonts w:ascii="Times New Roman" w:eastAsia="Times New Roman" w:hAnsi="Times New Roman" w:cs="Times New Roman"/>
          <w:bCs/>
          <w:sz w:val="28"/>
          <w:szCs w:val="28"/>
          <w:lang w:eastAsia="ru-RU"/>
        </w:rPr>
        <w:t xml:space="preserve"> организовать работу по включению в должностные инструкции муниципальных служащих Администрации Крымского сельского поселения обязанности соблюдать </w:t>
      </w:r>
      <w:r w:rsidRPr="00E261A8">
        <w:rPr>
          <w:rFonts w:ascii="Times New Roman" w:eastAsia="Times New Roman" w:hAnsi="Times New Roman" w:cs="Times New Roman"/>
          <w:sz w:val="28"/>
          <w:szCs w:val="28"/>
          <w:lang w:eastAsia="ru-RU"/>
        </w:rPr>
        <w:t>Кодекс этики и служебного поведения муниципальных служащих Администрации Крымского сельского поселения.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3. Настоящее распоряжение вступает в силу со дня его официального обнародования.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261A8">
        <w:rPr>
          <w:rFonts w:ascii="Times New Roman" w:eastAsia="Times New Roman" w:hAnsi="Times New Roman" w:cs="Times New Roman"/>
          <w:kern w:val="2"/>
          <w:sz w:val="28"/>
          <w:szCs w:val="28"/>
          <w:lang w:eastAsia="ru-RU"/>
        </w:rPr>
        <w:t>4.</w:t>
      </w:r>
      <w:r w:rsidRPr="00E261A8">
        <w:rPr>
          <w:rFonts w:ascii="Times New Roman" w:eastAsia="Times New Roman" w:hAnsi="Times New Roman" w:cs="Times New Roman"/>
          <w:sz w:val="28"/>
          <w:szCs w:val="28"/>
          <w:lang w:eastAsia="ru-RU"/>
        </w:rPr>
        <w:t> </w:t>
      </w:r>
      <w:proofErr w:type="gramStart"/>
      <w:r w:rsidRPr="00E261A8">
        <w:rPr>
          <w:rFonts w:ascii="Times New Roman" w:eastAsia="Times New Roman" w:hAnsi="Times New Roman" w:cs="Times New Roman"/>
          <w:sz w:val="28"/>
          <w:szCs w:val="28"/>
          <w:lang w:eastAsia="ru-RU"/>
        </w:rPr>
        <w:t>Контроль за</w:t>
      </w:r>
      <w:proofErr w:type="gramEnd"/>
      <w:r w:rsidRPr="00E261A8">
        <w:rPr>
          <w:rFonts w:ascii="Times New Roman" w:eastAsia="Times New Roman" w:hAnsi="Times New Roman" w:cs="Times New Roman"/>
          <w:sz w:val="28"/>
          <w:szCs w:val="28"/>
          <w:lang w:eastAsia="ru-RU"/>
        </w:rPr>
        <w:t xml:space="preserve"> исполнением распоряжения оставляю за собой.</w:t>
      </w:r>
    </w:p>
    <w:p w:rsidR="00E261A8" w:rsidRPr="00E261A8" w:rsidRDefault="00E261A8" w:rsidP="00E261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261A8">
        <w:rPr>
          <w:rFonts w:ascii="Times New Roman" w:eastAsia="Times New Roman" w:hAnsi="Times New Roman" w:cs="Times New Roman"/>
          <w:bCs/>
          <w:sz w:val="28"/>
          <w:szCs w:val="28"/>
          <w:lang w:eastAsia="ru-RU"/>
        </w:rPr>
        <w:t>Глава Крымского</w:t>
      </w:r>
    </w:p>
    <w:p w:rsidR="00E261A8" w:rsidRPr="00E261A8" w:rsidRDefault="00E261A8" w:rsidP="00E261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261A8">
        <w:rPr>
          <w:rFonts w:ascii="Times New Roman" w:eastAsia="Times New Roman" w:hAnsi="Times New Roman" w:cs="Times New Roman"/>
          <w:bCs/>
          <w:sz w:val="28"/>
          <w:szCs w:val="28"/>
          <w:lang w:eastAsia="ru-RU"/>
        </w:rPr>
        <w:t>сельского поселения</w:t>
      </w:r>
      <w:r w:rsidRPr="00E261A8">
        <w:rPr>
          <w:rFonts w:ascii="Times New Roman" w:eastAsia="Times New Roman" w:hAnsi="Times New Roman" w:cs="Times New Roman"/>
          <w:bCs/>
          <w:sz w:val="28"/>
          <w:szCs w:val="28"/>
          <w:lang w:eastAsia="ru-RU"/>
        </w:rPr>
        <w:tab/>
      </w:r>
      <w:r w:rsidRPr="00E261A8">
        <w:rPr>
          <w:rFonts w:ascii="Times New Roman" w:eastAsia="Times New Roman" w:hAnsi="Times New Roman" w:cs="Times New Roman"/>
          <w:bCs/>
          <w:sz w:val="28"/>
          <w:szCs w:val="28"/>
          <w:lang w:eastAsia="ru-RU"/>
        </w:rPr>
        <w:tab/>
      </w:r>
      <w:r w:rsidRPr="00E261A8">
        <w:rPr>
          <w:rFonts w:ascii="Times New Roman" w:eastAsia="Times New Roman" w:hAnsi="Times New Roman" w:cs="Times New Roman"/>
          <w:bCs/>
          <w:sz w:val="28"/>
          <w:szCs w:val="28"/>
          <w:lang w:eastAsia="ru-RU"/>
        </w:rPr>
        <w:tab/>
        <w:t xml:space="preserve">                                         А.М.Деремян</w:t>
      </w:r>
    </w:p>
    <w:p w:rsidR="00E261A8" w:rsidRPr="00E261A8" w:rsidRDefault="00E261A8" w:rsidP="00E261A8">
      <w:pPr>
        <w:spacing w:after="0" w:line="240" w:lineRule="auto"/>
        <w:rPr>
          <w:rFonts w:ascii="Times New Roman" w:eastAsia="Times New Roman" w:hAnsi="Times New Roman" w:cs="Times New Roman"/>
          <w:sz w:val="28"/>
          <w:szCs w:val="28"/>
          <w:lang w:eastAsia="ru-RU"/>
        </w:rPr>
      </w:pPr>
    </w:p>
    <w:p w:rsidR="00E261A8" w:rsidRPr="00E261A8" w:rsidRDefault="00E261A8" w:rsidP="00E261A8">
      <w:pPr>
        <w:spacing w:after="0" w:line="240" w:lineRule="auto"/>
        <w:rPr>
          <w:rFonts w:ascii="Times New Roman" w:eastAsia="Times New Roman" w:hAnsi="Times New Roman" w:cs="Times New Roman"/>
          <w:sz w:val="28"/>
          <w:szCs w:val="28"/>
          <w:lang w:eastAsia="ru-RU"/>
        </w:rPr>
      </w:pP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lastRenderedPageBreak/>
        <w:t xml:space="preserve">Приложение </w:t>
      </w: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к распоряжению</w:t>
      </w: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 xml:space="preserve">Администрации Крымского </w:t>
      </w: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 xml:space="preserve">сельского поселения </w:t>
      </w:r>
    </w:p>
    <w:p w:rsidR="00E261A8" w:rsidRPr="00E261A8" w:rsidRDefault="00E261A8" w:rsidP="00E261A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261A8">
        <w:rPr>
          <w:rFonts w:ascii="Times New Roman" w:eastAsia="Times New Roman" w:hAnsi="Times New Roman" w:cs="Times New Roman"/>
          <w:sz w:val="28"/>
          <w:szCs w:val="28"/>
          <w:lang w:eastAsia="ru-RU"/>
        </w:rPr>
        <w:t>от 24.02.2011 № 3</w:t>
      </w:r>
    </w:p>
    <w:p w:rsidR="00E261A8" w:rsidRPr="00E261A8" w:rsidRDefault="00E261A8" w:rsidP="00E261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61A8" w:rsidRPr="00E261A8" w:rsidRDefault="00E261A8" w:rsidP="00E261A8">
      <w:pPr>
        <w:spacing w:after="0" w:line="240" w:lineRule="auto"/>
        <w:jc w:val="center"/>
        <w:rPr>
          <w:rFonts w:ascii="Times New Roman" w:eastAsia="Times New Roman" w:hAnsi="Times New Roman" w:cs="Times New Roman"/>
          <w:b/>
          <w:sz w:val="30"/>
          <w:szCs w:val="30"/>
          <w:lang w:eastAsia="ru-RU"/>
        </w:rPr>
      </w:pPr>
    </w:p>
    <w:p w:rsidR="00E261A8" w:rsidRPr="00E261A8" w:rsidRDefault="00E261A8" w:rsidP="00E261A8">
      <w:pPr>
        <w:spacing w:after="0" w:line="240" w:lineRule="auto"/>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КОДЕКС </w:t>
      </w:r>
    </w:p>
    <w:p w:rsidR="00E261A8" w:rsidRPr="00E261A8" w:rsidRDefault="00E261A8" w:rsidP="00E261A8">
      <w:pPr>
        <w:spacing w:after="0" w:line="240" w:lineRule="auto"/>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этики и служебного поведения муниципальных служащих Администрации Крымского сельского поселения</w:t>
      </w:r>
    </w:p>
    <w:p w:rsidR="00E261A8" w:rsidRPr="00E261A8" w:rsidRDefault="00E261A8" w:rsidP="00E261A8">
      <w:pPr>
        <w:spacing w:after="0" w:line="240" w:lineRule="auto"/>
        <w:jc w:val="center"/>
        <w:rPr>
          <w:rFonts w:ascii="Times New Roman" w:eastAsia="Times New Roman" w:hAnsi="Times New Roman" w:cs="Times New Roman"/>
          <w:b/>
          <w:sz w:val="30"/>
          <w:szCs w:val="30"/>
          <w:lang w:eastAsia="ru-RU"/>
        </w:rPr>
      </w:pPr>
    </w:p>
    <w:p w:rsidR="00E261A8" w:rsidRPr="00E261A8" w:rsidRDefault="00E261A8" w:rsidP="00E261A8">
      <w:pPr>
        <w:spacing w:after="0" w:line="240" w:lineRule="auto"/>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1. Общие положения</w:t>
      </w:r>
    </w:p>
    <w:p w:rsidR="00E261A8" w:rsidRPr="00E261A8" w:rsidRDefault="00E261A8" w:rsidP="00E261A8">
      <w:pPr>
        <w:spacing w:after="0" w:line="240" w:lineRule="auto"/>
        <w:jc w:val="center"/>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1.1. </w:t>
      </w:r>
      <w:proofErr w:type="gramStart"/>
      <w:r w:rsidRPr="00E261A8">
        <w:rPr>
          <w:rFonts w:ascii="Times New Roman" w:eastAsia="Times New Roman" w:hAnsi="Times New Roman" w:cs="Times New Roman"/>
          <w:sz w:val="30"/>
          <w:szCs w:val="30"/>
          <w:lang w:eastAsia="ru-RU"/>
        </w:rPr>
        <w:t>Кодекс этики и служебного поведения муниципальных служащих Администрации Крымского сельского поселения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12.12.1996), Модельного кодекса поведения для государственных служащих (</w:t>
      </w:r>
      <w:r w:rsidRPr="00E261A8">
        <w:rPr>
          <w:rFonts w:ascii="Times New Roman" w:eastAsia="Times New Roman" w:hAnsi="Times New Roman" w:cs="Times New Roman"/>
          <w:color w:val="000000"/>
          <w:sz w:val="30"/>
          <w:szCs w:val="30"/>
          <w:lang w:eastAsia="ru-RU"/>
        </w:rPr>
        <w:t>приложение к Рекомендации Комитета министров Совета Европы от 11.05.2000 № </w:t>
      </w:r>
      <w:r w:rsidRPr="00E261A8">
        <w:rPr>
          <w:rFonts w:ascii="Times New Roman" w:eastAsia="Times New Roman" w:hAnsi="Times New Roman" w:cs="Times New Roman"/>
          <w:color w:val="000000"/>
          <w:sz w:val="30"/>
          <w:szCs w:val="30"/>
          <w:lang w:val="en-US" w:eastAsia="ru-RU"/>
        </w:rPr>
        <w:t>R</w:t>
      </w:r>
      <w:r w:rsidRPr="00E261A8">
        <w:rPr>
          <w:rFonts w:ascii="Times New Roman" w:eastAsia="Times New Roman" w:hAnsi="Times New Roman" w:cs="Times New Roman"/>
          <w:color w:val="000000"/>
          <w:sz w:val="30"/>
          <w:szCs w:val="30"/>
          <w:lang w:eastAsia="ru-RU"/>
        </w:rPr>
        <w:t> (2000) 10 о кодексах поведения для государственных служащих), Модельного</w:t>
      </w:r>
      <w:proofErr w:type="gramEnd"/>
      <w:r w:rsidRPr="00E261A8">
        <w:rPr>
          <w:rFonts w:ascii="Times New Roman" w:eastAsia="Times New Roman" w:hAnsi="Times New Roman" w:cs="Times New Roman"/>
          <w:color w:val="000000"/>
          <w:sz w:val="30"/>
          <w:szCs w:val="30"/>
          <w:lang w:eastAsia="ru-RU"/>
        </w:rPr>
        <w:t xml:space="preserve"> </w:t>
      </w:r>
      <w:proofErr w:type="gramStart"/>
      <w:r w:rsidRPr="00E261A8">
        <w:rPr>
          <w:rFonts w:ascii="Times New Roman" w:eastAsia="Times New Roman" w:hAnsi="Times New Roman" w:cs="Times New Roman"/>
          <w:color w:val="000000"/>
          <w:sz w:val="30"/>
          <w:szCs w:val="30"/>
          <w:lang w:eastAsia="ru-RU"/>
        </w:rPr>
        <w:t>закона «Об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26.03.2002), ф</w:t>
      </w:r>
      <w:r w:rsidRPr="00E261A8">
        <w:rPr>
          <w:rFonts w:ascii="Times New Roman" w:eastAsia="Times New Roman" w:hAnsi="Times New Roman" w:cs="Times New Roman"/>
          <w:sz w:val="30"/>
          <w:szCs w:val="30"/>
          <w:lang w:eastAsia="ru-RU"/>
        </w:rPr>
        <w:t>едеральных законов от 25.12.2008 № 273-ФЗ «О противодействии коррупции»,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других федеральных законов, содержащих ограничения, запреты и обязанности для</w:t>
      </w:r>
      <w:proofErr w:type="gramEnd"/>
      <w:r w:rsidRPr="00E261A8">
        <w:rPr>
          <w:rFonts w:ascii="Times New Roman" w:eastAsia="Times New Roman" w:hAnsi="Times New Roman" w:cs="Times New Roman"/>
          <w:sz w:val="30"/>
          <w:szCs w:val="30"/>
          <w:lang w:eastAsia="ru-RU"/>
        </w:rPr>
        <w:t xml:space="preserve"> муниципальных служащих и иных нормативных правовых актов Российской Федерации,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(протокол № 21), а также основан на общепризнанных нравственных принципах и нормах российского общества и государства.</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w:t>
      </w:r>
      <w:r w:rsidRPr="00E261A8">
        <w:rPr>
          <w:rFonts w:ascii="Times New Roman" w:eastAsia="Times New Roman" w:hAnsi="Times New Roman" w:cs="Times New Roman"/>
          <w:sz w:val="30"/>
          <w:szCs w:val="30"/>
          <w:lang w:eastAsia="ru-RU"/>
        </w:rPr>
        <w:lastRenderedPageBreak/>
        <w:t xml:space="preserve">служащие Администрации Крымского сельского поселения (далее – муниципальные служащие) независимо от замещаемой ими должности. </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1.3. Гражданин Российской Федерации, поступающий на муниципальную службу в Администрацию Крымского сельского поселения, обязан ознакомиться с положениями Кодекса и соблюдать их в процессе своей служебной деятельности.</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 </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1.5.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Администрации Крымского сельского поселения и обеспечение единых норм поведения муниципальных служащих.</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1.6. Кодекс призван повысить эффективность выполнения муниципальными служащими своих должностных обязанностей.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trike/>
          <w:sz w:val="30"/>
          <w:szCs w:val="30"/>
          <w:lang w:eastAsia="ru-RU"/>
        </w:rPr>
      </w:pPr>
      <w:r w:rsidRPr="00E261A8">
        <w:rPr>
          <w:rFonts w:ascii="Times New Roman" w:eastAsia="Times New Roman" w:hAnsi="Times New Roman" w:cs="Times New Roman"/>
          <w:sz w:val="30"/>
          <w:szCs w:val="30"/>
          <w:lang w:eastAsia="ru-RU"/>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 </w:t>
      </w:r>
    </w:p>
    <w:p w:rsidR="00E261A8" w:rsidRPr="00E261A8" w:rsidRDefault="00E261A8" w:rsidP="00E261A8">
      <w:pPr>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2. Основные принципы и правила служебного </w:t>
      </w:r>
    </w:p>
    <w:p w:rsidR="00E261A8" w:rsidRPr="00E261A8" w:rsidRDefault="00E261A8" w:rsidP="00E261A8">
      <w:pPr>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поведения муниципальных служащих</w:t>
      </w:r>
    </w:p>
    <w:p w:rsidR="00E261A8" w:rsidRPr="00E261A8" w:rsidRDefault="00E261A8" w:rsidP="00E261A8">
      <w:pPr>
        <w:autoSpaceDE w:val="0"/>
        <w:autoSpaceDN w:val="0"/>
        <w:adjustRightInd w:val="0"/>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2.2. Муниципальные служащие, сознавая ответственность перед государством, обществом и гражданами, призваны:</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исполнять должностные обязанности добросовестно и на высоком профессиональном уровне в целях обеспечения эффективной работы Администрации Крымского сельского поселения;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исходить из того, что признание, соблюдение и защита прав и свобод человека и гражданина определяют основной смысл и </w:t>
      </w:r>
      <w:r w:rsidRPr="00E261A8">
        <w:rPr>
          <w:rFonts w:ascii="Times New Roman" w:eastAsia="Times New Roman" w:hAnsi="Times New Roman" w:cs="Times New Roman"/>
          <w:sz w:val="30"/>
          <w:szCs w:val="30"/>
          <w:lang w:eastAsia="ru-RU"/>
        </w:rPr>
        <w:lastRenderedPageBreak/>
        <w:t>содержание деятельности Администрации Крымского сельского поселения и муниципальных служащих;</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осуществлять свою деятельность в пределах полномочий Администрации Крымского сельского поселения;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соблюдать установленные федеральными законами ограничения и запреты, исполнять обязанности, связанные с прохождением муниципальной службы;</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соблюдать нормы служебной, профессиональной этики и правила делового поведения;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проявлять корректность и внимательность в обращении с гражданами и должностными лицами;</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Администрации Крымского сельского поселения;</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граждан при решении вопросов личного характера;</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lastRenderedPageBreak/>
        <w:t>воздерживаться от публичных высказываний, суждений и оценок в отношении деятельности Администрации Крымского сельского поселения, Главы Крымского сельского поселения, если это не входит в должностные обязанности муниципального служащего;</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соблюдать установленные в Администрации Крымского сельского поселения правила публичных выступлений и предоставления служебной информации;</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уважительно относиться к деятельности представителей средств массовой информации по информированию общества о работе Администрации Крымского сельского поселения, а также оказывать содействие в получении достоверной информации в установленном порядке;</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постоянно стремиться к обеспечению как можно более эффективного распоряжения ресурсами, находящимися в сфере его ответственности. </w:t>
      </w:r>
    </w:p>
    <w:p w:rsidR="00E261A8" w:rsidRPr="00E261A8" w:rsidRDefault="00E261A8" w:rsidP="00E261A8">
      <w:pPr>
        <w:autoSpaceDE w:val="0"/>
        <w:autoSpaceDN w:val="0"/>
        <w:adjustRightInd w:val="0"/>
        <w:spacing w:after="0" w:line="240" w:lineRule="auto"/>
        <w:ind w:firstLine="540"/>
        <w:jc w:val="both"/>
        <w:outlineLvl w:val="1"/>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2.3.</w:t>
      </w:r>
      <w:r w:rsidRPr="00E261A8">
        <w:rPr>
          <w:rFonts w:ascii="Times New Roman" w:eastAsia="Times New Roman" w:hAnsi="Times New Roman" w:cs="Times New Roman"/>
          <w:sz w:val="30"/>
          <w:szCs w:val="30"/>
          <w:lang w:val="en-US" w:eastAsia="ru-RU"/>
        </w:rPr>
        <w:t> </w:t>
      </w:r>
      <w:proofErr w:type="gramStart"/>
      <w:r w:rsidRPr="00E261A8">
        <w:rPr>
          <w:rFonts w:ascii="Times New Roman" w:eastAsia="Times New Roman" w:hAnsi="Times New Roman" w:cs="Times New Roman"/>
          <w:sz w:val="30"/>
          <w:szCs w:val="30"/>
          <w:lang w:eastAsia="ru-RU"/>
        </w:rPr>
        <w:t>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Устав Ростовской области, областные законы, иные нормативные правовые Ростовской области, Устав муниципального образования «Крымское сельское поселение», иные муниципальные правовые акты Крымского сельского поселения и обеспечивать их исполнение.</w:t>
      </w:r>
      <w:proofErr w:type="gramEnd"/>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2.4.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2.6.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E261A8" w:rsidRPr="00E261A8" w:rsidRDefault="00E261A8" w:rsidP="00E261A8">
      <w:pPr>
        <w:autoSpaceDE w:val="0"/>
        <w:autoSpaceDN w:val="0"/>
        <w:adjustRightInd w:val="0"/>
        <w:spacing w:after="0" w:line="240" w:lineRule="auto"/>
        <w:ind w:firstLine="540"/>
        <w:jc w:val="both"/>
        <w:outlineLvl w:val="0"/>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2.7. Муниципальный служащий обязан представлять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законодательством Российской Федерации.</w:t>
      </w:r>
    </w:p>
    <w:p w:rsidR="00E261A8" w:rsidRPr="00E261A8" w:rsidRDefault="00E261A8" w:rsidP="00E261A8">
      <w:pPr>
        <w:autoSpaceDE w:val="0"/>
        <w:autoSpaceDN w:val="0"/>
        <w:adjustRightInd w:val="0"/>
        <w:spacing w:after="0" w:line="240" w:lineRule="auto"/>
        <w:ind w:firstLine="540"/>
        <w:jc w:val="both"/>
        <w:outlineLvl w:val="0"/>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lastRenderedPageBreak/>
        <w:t>2.8.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2.9. 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Крымского сельского поселения за исключением случаев, установленных Гражданским кодексом Российской Федерации.</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2.10. Муниципальный служащий может обрабатывать и передавать служебную информацию при соблюдении действующих в Администрации Крымского сельского поселения норм и требований, принятых в соответствии с законодательством Российской Федерации.</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2.11.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2.12.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Администрации Крымского сельского поселения либо ее структурном подразделении благоприятного для эффективной работы морально-психологического климата.</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2.13. Муниципальный служащий, наделенный организационно-распорядительными полномочиями по отношению к другим муниципальным служащим, призван:</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принимать меры по предотвращению и урегулированию конфликта интересов;</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принимать меры по предупреждению коррупции;</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lastRenderedPageBreak/>
        <w:t>не допускать случаев принуждения муниципальных служащих к участию в деятельности политических партий и общественных объединений.</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2.14.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Pr="00E261A8">
        <w:rPr>
          <w:rFonts w:ascii="Times New Roman" w:eastAsia="Times New Roman" w:hAnsi="Times New Roman" w:cs="Times New Roman"/>
          <w:sz w:val="30"/>
          <w:szCs w:val="30"/>
          <w:lang w:eastAsia="ru-RU"/>
        </w:rPr>
        <w:t>коррупционно</w:t>
      </w:r>
      <w:proofErr w:type="spellEnd"/>
      <w:r w:rsidRPr="00E261A8">
        <w:rPr>
          <w:rFonts w:ascii="Times New Roman" w:eastAsia="Times New Roman" w:hAnsi="Times New Roman" w:cs="Times New Roman"/>
          <w:sz w:val="30"/>
          <w:szCs w:val="30"/>
          <w:lang w:eastAsia="ru-RU"/>
        </w:rPr>
        <w:t xml:space="preserve"> опасного поведения, своим личным поведением подавать пример честности, беспристрастности и справедливости.</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2.15.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261A8" w:rsidRPr="00E261A8" w:rsidRDefault="00E261A8" w:rsidP="00E261A8">
      <w:pPr>
        <w:spacing w:after="0" w:line="240" w:lineRule="auto"/>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3. </w:t>
      </w:r>
      <w:proofErr w:type="gramStart"/>
      <w:r w:rsidRPr="00E261A8">
        <w:rPr>
          <w:rFonts w:ascii="Times New Roman" w:eastAsia="Times New Roman" w:hAnsi="Times New Roman" w:cs="Times New Roman"/>
          <w:sz w:val="30"/>
          <w:szCs w:val="30"/>
          <w:lang w:eastAsia="ru-RU"/>
        </w:rPr>
        <w:t xml:space="preserve">Рекомендательные этические правила служебного </w:t>
      </w:r>
      <w:proofErr w:type="gramEnd"/>
    </w:p>
    <w:p w:rsidR="00E261A8" w:rsidRPr="00E261A8" w:rsidRDefault="00E261A8" w:rsidP="00E261A8">
      <w:pPr>
        <w:spacing w:after="0" w:line="240" w:lineRule="auto"/>
        <w:jc w:val="center"/>
        <w:rPr>
          <w:rFonts w:ascii="Times New Roman" w:eastAsia="Times New Roman" w:hAnsi="Times New Roman" w:cs="Times New Roman"/>
          <w:b/>
          <w:sz w:val="30"/>
          <w:szCs w:val="30"/>
          <w:lang w:eastAsia="ru-RU"/>
        </w:rPr>
      </w:pPr>
      <w:r w:rsidRPr="00E261A8">
        <w:rPr>
          <w:rFonts w:ascii="Times New Roman" w:eastAsia="Times New Roman" w:hAnsi="Times New Roman" w:cs="Times New Roman"/>
          <w:sz w:val="30"/>
          <w:szCs w:val="30"/>
          <w:lang w:eastAsia="ru-RU"/>
        </w:rPr>
        <w:t>поведения муниципальных служащих</w:t>
      </w:r>
      <w:r w:rsidRPr="00E261A8">
        <w:rPr>
          <w:rFonts w:ascii="Times New Roman" w:eastAsia="Times New Roman" w:hAnsi="Times New Roman" w:cs="Times New Roman"/>
          <w:b/>
          <w:sz w:val="30"/>
          <w:szCs w:val="30"/>
          <w:lang w:eastAsia="ru-RU"/>
        </w:rPr>
        <w:t xml:space="preserve"> </w:t>
      </w:r>
    </w:p>
    <w:p w:rsidR="00E261A8" w:rsidRPr="00E261A8" w:rsidRDefault="00E261A8" w:rsidP="00E261A8">
      <w:pPr>
        <w:spacing w:after="0" w:line="240" w:lineRule="auto"/>
        <w:ind w:firstLine="540"/>
        <w:rPr>
          <w:rFonts w:ascii="Times New Roman" w:eastAsia="Times New Roman" w:hAnsi="Times New Roman" w:cs="Times New Roman"/>
          <w:b/>
          <w:sz w:val="30"/>
          <w:szCs w:val="30"/>
          <w:lang w:eastAsia="ru-RU"/>
        </w:rPr>
      </w:pP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3.1.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w:t>
      </w:r>
      <w:proofErr w:type="gramStart"/>
      <w:r w:rsidRPr="00E261A8">
        <w:rPr>
          <w:rFonts w:ascii="Times New Roman" w:eastAsia="Times New Roman" w:hAnsi="Times New Roman" w:cs="Times New Roman"/>
          <w:sz w:val="30"/>
          <w:szCs w:val="30"/>
          <w:lang w:eastAsia="ru-RU"/>
        </w:rPr>
        <w:t>ценностью</w:t>
      </w:r>
      <w:proofErr w:type="gramEnd"/>
      <w:r w:rsidRPr="00E261A8">
        <w:rPr>
          <w:rFonts w:ascii="Times New Roman" w:eastAsia="Times New Roman" w:hAnsi="Times New Roman" w:cs="Times New Roman"/>
          <w:sz w:val="30"/>
          <w:szCs w:val="30"/>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3.2. В служебном поведении муниципальный служащий воздерживается </w:t>
      </w:r>
      <w:proofErr w:type="gramStart"/>
      <w:r w:rsidRPr="00E261A8">
        <w:rPr>
          <w:rFonts w:ascii="Times New Roman" w:eastAsia="Times New Roman" w:hAnsi="Times New Roman" w:cs="Times New Roman"/>
          <w:sz w:val="30"/>
          <w:szCs w:val="30"/>
          <w:lang w:eastAsia="ru-RU"/>
        </w:rPr>
        <w:t>от</w:t>
      </w:r>
      <w:proofErr w:type="gramEnd"/>
      <w:r w:rsidRPr="00E261A8">
        <w:rPr>
          <w:rFonts w:ascii="Times New Roman" w:eastAsia="Times New Roman" w:hAnsi="Times New Roman" w:cs="Times New Roman"/>
          <w:sz w:val="30"/>
          <w:szCs w:val="30"/>
          <w:lang w:eastAsia="ru-RU"/>
        </w:rPr>
        <w:t>:</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грубости, проявлений пренебрежительного тона, заносчивости, предвзятых замечаний, предъявления неправомерных, незаслуженных обвинений;</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b/>
          <w:sz w:val="30"/>
          <w:szCs w:val="30"/>
          <w:lang w:eastAsia="ru-RU"/>
        </w:rPr>
      </w:pPr>
      <w:r w:rsidRPr="00E261A8">
        <w:rPr>
          <w:rFonts w:ascii="Times New Roman" w:eastAsia="Times New Roman" w:hAnsi="Times New Roman" w:cs="Times New Roman"/>
          <w:sz w:val="30"/>
          <w:szCs w:val="30"/>
          <w:lang w:eastAsia="ru-RU"/>
        </w:rPr>
        <w:t xml:space="preserve">курения во время служебных совещаний, бесед, иного служебного общения с гражданами. </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3.3.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lastRenderedPageBreak/>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3.4.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 Крымского сельского поселения, соответствовать общепринятому деловому стилю, который отличают официальность, сдержанность, традиционность, аккуратность.</w:t>
      </w:r>
    </w:p>
    <w:p w:rsidR="00E261A8" w:rsidRPr="00E261A8" w:rsidRDefault="00E261A8" w:rsidP="00E261A8">
      <w:pPr>
        <w:spacing w:after="0" w:line="240" w:lineRule="auto"/>
        <w:ind w:firstLine="540"/>
        <w:jc w:val="center"/>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center"/>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4. Ответственность за нарушение положений Кодекса</w:t>
      </w:r>
    </w:p>
    <w:p w:rsidR="00E261A8" w:rsidRPr="00E261A8" w:rsidRDefault="00E261A8" w:rsidP="00E261A8">
      <w:pPr>
        <w:spacing w:after="0" w:line="240" w:lineRule="auto"/>
        <w:ind w:firstLine="720"/>
        <w:jc w:val="both"/>
        <w:rPr>
          <w:rFonts w:ascii="Times New Roman" w:eastAsia="Times New Roman" w:hAnsi="Times New Roman" w:cs="Times New Roman"/>
          <w:b/>
          <w:sz w:val="30"/>
          <w:szCs w:val="30"/>
          <w:lang w:eastAsia="ru-RU"/>
        </w:rPr>
      </w:pPr>
    </w:p>
    <w:p w:rsidR="00E261A8" w:rsidRPr="00E261A8" w:rsidRDefault="00E261A8" w:rsidP="00E261A8">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4.1. Нарушение муниципальным служащим положений Кодекса подлежит моральному осуждению на заседании комиссии по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E261A8" w:rsidRPr="00E261A8" w:rsidRDefault="00E261A8" w:rsidP="00E261A8">
      <w:pPr>
        <w:spacing w:after="0" w:line="240" w:lineRule="auto"/>
        <w:ind w:firstLine="720"/>
        <w:jc w:val="both"/>
        <w:rPr>
          <w:rFonts w:ascii="Times New Roman" w:eastAsia="Times New Roman" w:hAnsi="Times New Roman" w:cs="Times New Roman"/>
          <w:sz w:val="30"/>
          <w:szCs w:val="30"/>
          <w:lang w:eastAsia="ru-RU"/>
        </w:rPr>
      </w:pPr>
      <w:r w:rsidRPr="00E261A8">
        <w:rPr>
          <w:rFonts w:ascii="Times New Roman" w:eastAsia="Times New Roman" w:hAnsi="Times New Roman" w:cs="Times New Roman"/>
          <w:sz w:val="30"/>
          <w:szCs w:val="30"/>
          <w:lang w:eastAsia="ru-RU"/>
        </w:rPr>
        <w:t xml:space="preserve">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E261A8" w:rsidRPr="00E261A8" w:rsidRDefault="00E261A8" w:rsidP="00E261A8">
      <w:pPr>
        <w:spacing w:after="0" w:line="240" w:lineRule="auto"/>
        <w:ind w:firstLine="540"/>
        <w:jc w:val="both"/>
        <w:rPr>
          <w:rFonts w:ascii="Times New Roman" w:eastAsia="Times New Roman" w:hAnsi="Times New Roman" w:cs="Times New Roman"/>
          <w:sz w:val="30"/>
          <w:szCs w:val="30"/>
          <w:lang w:eastAsia="ru-RU"/>
        </w:rPr>
      </w:pPr>
    </w:p>
    <w:p w:rsidR="00216936" w:rsidRDefault="00216936">
      <w:bookmarkStart w:id="0" w:name="_GoBack"/>
      <w:bookmarkEnd w:id="0"/>
    </w:p>
    <w:sectPr w:rsidR="00216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B0"/>
    <w:rsid w:val="00016CB0"/>
    <w:rsid w:val="00216936"/>
    <w:rsid w:val="00E2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2321</Words>
  <Characters>13231</Characters>
  <Application>Microsoft Office Word</Application>
  <DocSecurity>0</DocSecurity>
  <Lines>110</Lines>
  <Paragraphs>31</Paragraphs>
  <ScaleCrop>false</ScaleCrop>
  <Company>SPecialiST RePack</Company>
  <LinksUpToDate>false</LinksUpToDate>
  <CharactersWithSpaces>15521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2015-03-10T12:04:00Z</dcterms:created>
  <dcterms:modified xsi:type="dcterms:W3CDTF">2015-03-10T12:04:00Z</dcterms:modified>
</cp:coreProperties>
</file>